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1681" w14:textId="77777777" w:rsidR="001C0D7B" w:rsidRDefault="003B534A" w:rsidP="005F4269">
      <w:pPr>
        <w:pStyle w:val="Heading7"/>
        <w:ind w:left="540"/>
      </w:pPr>
      <w:bookmarkStart w:id="0" w:name="_GoBack"/>
      <w:bookmarkEnd w:id="0"/>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06F260ED" w:rsidR="001C0D7B" w:rsidRPr="005F4269" w:rsidRDefault="0094273B" w:rsidP="00B13294">
      <w:pPr>
        <w:tabs>
          <w:tab w:val="center" w:pos="4320"/>
          <w:tab w:val="left" w:pos="6134"/>
        </w:tabs>
        <w:ind w:left="540"/>
        <w:jc w:val="center"/>
        <w:rPr>
          <w:b/>
          <w:bCs/>
        </w:rPr>
      </w:pPr>
      <w:r>
        <w:rPr>
          <w:b/>
          <w:bCs/>
        </w:rPr>
        <w:t>January</w:t>
      </w:r>
      <w:r w:rsidR="00AE25CF">
        <w:rPr>
          <w:b/>
          <w:bCs/>
        </w:rPr>
        <w:t xml:space="preserve"> </w:t>
      </w:r>
      <w:r w:rsidR="00833E26">
        <w:rPr>
          <w:b/>
          <w:bCs/>
        </w:rPr>
        <w:t>1</w:t>
      </w:r>
      <w:r>
        <w:rPr>
          <w:b/>
          <w:bCs/>
        </w:rPr>
        <w:t>4</w:t>
      </w:r>
      <w:r w:rsidR="00AB03CA">
        <w:rPr>
          <w:b/>
          <w:bCs/>
        </w:rPr>
        <w:t>,</w:t>
      </w:r>
      <w:r w:rsidR="00952825">
        <w:rPr>
          <w:b/>
          <w:bCs/>
        </w:rPr>
        <w:t xml:space="preserve"> 20</w:t>
      </w:r>
      <w:r>
        <w:rPr>
          <w:b/>
          <w:bCs/>
        </w:rPr>
        <w:t>20</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4A39F25" w:rsidR="001C0D7B" w:rsidRDefault="0089002A" w:rsidP="005F4269">
      <w:pPr>
        <w:pStyle w:val="Heading1"/>
        <w:ind w:left="540"/>
        <w:jc w:val="center"/>
        <w:rPr>
          <w:b/>
          <w:bCs/>
          <w:sz w:val="20"/>
        </w:rPr>
      </w:pPr>
      <w:r>
        <w:rPr>
          <w:b/>
          <w:bCs/>
          <w:sz w:val="20"/>
        </w:rPr>
        <w:t>Greg Landry</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03B89967" w:rsidR="001C0D7B" w:rsidRDefault="001C0D7B" w:rsidP="00B52D02">
      <w:pPr>
        <w:pStyle w:val="Heading8"/>
        <w:ind w:left="1710" w:hanging="1170"/>
        <w:jc w:val="left"/>
      </w:pPr>
      <w:r>
        <w:t>Present:</w:t>
      </w:r>
      <w:r>
        <w:tab/>
      </w:r>
      <w:r w:rsidR="00833E26">
        <w:t xml:space="preserve">Greg Landry, </w:t>
      </w:r>
      <w:r w:rsidR="00AE25CF">
        <w:t xml:space="preserve">Steve Crispino, </w:t>
      </w:r>
      <w:r w:rsidR="00833E26">
        <w:t xml:space="preserve">Andrew Blanchard, </w:t>
      </w:r>
      <w:r w:rsidR="00AD3E27">
        <w:t>Dan Davis</w:t>
      </w:r>
      <w:r w:rsidR="0094273B">
        <w:t xml:space="preserve"> </w:t>
      </w:r>
      <w:r w:rsidR="0092796C">
        <w:t>and Chris Erny</w:t>
      </w:r>
      <w:r w:rsidR="006E56BC">
        <w:t xml:space="preserve"> </w:t>
      </w:r>
    </w:p>
    <w:p w14:paraId="0D5110C6" w14:textId="459A7EEA" w:rsidR="00ED238A" w:rsidRDefault="00D94A54" w:rsidP="00B52D02">
      <w:pPr>
        <w:ind w:left="540"/>
      </w:pPr>
      <w:r>
        <w:rPr>
          <w:b/>
        </w:rPr>
        <w:t>Absent:</w:t>
      </w:r>
      <w:r>
        <w:rPr>
          <w:b/>
        </w:rPr>
        <w:tab/>
      </w:r>
      <w:r>
        <w:rPr>
          <w:b/>
        </w:rPr>
        <w:tab/>
      </w:r>
      <w:r w:rsidR="0094273B">
        <w:rPr>
          <w:b/>
        </w:rPr>
        <w:t>Eddie Rome and Charles Giglio</w:t>
      </w:r>
    </w:p>
    <w:p w14:paraId="79FD3F83" w14:textId="2DF56347"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704063">
        <w:t>, Wayne Lirette - Maintenance</w:t>
      </w:r>
    </w:p>
    <w:p w14:paraId="037A7EA7" w14:textId="021B0D34" w:rsidR="004D4CA9" w:rsidRPr="005F4269" w:rsidRDefault="004D4CA9" w:rsidP="00B52D02">
      <w:pPr>
        <w:ind w:left="540"/>
        <w:rPr>
          <w:b/>
          <w:bCs/>
        </w:rPr>
      </w:pPr>
      <w:r w:rsidRPr="005F4269">
        <w:rPr>
          <w:b/>
          <w:bCs/>
        </w:rPr>
        <w:t>Legal:</w:t>
      </w:r>
      <w:r w:rsidRPr="005F4269">
        <w:rPr>
          <w:b/>
          <w:bCs/>
        </w:rPr>
        <w:tab/>
      </w:r>
      <w:r w:rsidR="00A008F7">
        <w:rPr>
          <w:b/>
          <w:bCs/>
        </w:rPr>
        <w:tab/>
      </w:r>
      <w:r w:rsidR="00D3456B">
        <w:rPr>
          <w:b/>
          <w:bCs/>
        </w:rPr>
        <w:t>Danna Schwab</w:t>
      </w:r>
      <w:r w:rsidR="00875B6E">
        <w:rPr>
          <w:b/>
          <w:bCs/>
        </w:rPr>
        <w:t xml:space="preserve"> – Schwab Law Firm</w:t>
      </w:r>
    </w:p>
    <w:p w14:paraId="0D597C1A" w14:textId="602FDC79"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92796C">
        <w:rPr>
          <w:b/>
          <w:bCs/>
        </w:rPr>
        <w:t>C</w:t>
      </w:r>
      <w:r w:rsidR="00092BCC">
        <w:rPr>
          <w:b/>
          <w:bCs/>
        </w:rPr>
        <w:t>hris Jeanice</w:t>
      </w:r>
      <w:r w:rsidR="006E56BC">
        <w:rPr>
          <w:b/>
          <w:bCs/>
        </w:rPr>
        <w:t xml:space="preserve"> and </w:t>
      </w:r>
      <w:r w:rsidR="00AE25CF">
        <w:rPr>
          <w:b/>
          <w:bCs/>
        </w:rPr>
        <w:t>Joe Chauvin</w:t>
      </w:r>
      <w:r w:rsidR="00AB03CA">
        <w:rPr>
          <w:b/>
          <w:bCs/>
        </w:rPr>
        <w:t xml:space="preserve"> </w:t>
      </w:r>
      <w:r w:rsidR="00A55D4C">
        <w:rPr>
          <w:b/>
          <w:bCs/>
        </w:rPr>
        <w:t>–</w:t>
      </w:r>
      <w:r w:rsidR="00AB03CA">
        <w:rPr>
          <w:b/>
          <w:bCs/>
        </w:rPr>
        <w:t xml:space="preserve"> GIS</w:t>
      </w:r>
      <w:r w:rsidR="0092796C">
        <w:rPr>
          <w:b/>
          <w:bCs/>
        </w:rPr>
        <w:t xml:space="preserve">, </w:t>
      </w:r>
      <w:r w:rsidR="00AD3E27">
        <w:rPr>
          <w:b/>
          <w:bCs/>
        </w:rPr>
        <w:t>Mike Slovenski – AllSouth</w:t>
      </w:r>
      <w:r w:rsidR="0092796C">
        <w:rPr>
          <w:b/>
          <w:bCs/>
        </w:rPr>
        <w:t xml:space="preserve">, Amber Plessala – T. Baker Smith and Craig Hebert </w:t>
      </w:r>
    </w:p>
    <w:p w14:paraId="3CFAA419" w14:textId="7475AC0B" w:rsidR="001C0D7B" w:rsidRDefault="001C0D7B" w:rsidP="00B52D02">
      <w:pPr>
        <w:pStyle w:val="Heading6"/>
        <w:ind w:left="540"/>
      </w:pPr>
      <w:r>
        <w:t xml:space="preserve">Media: </w:t>
      </w:r>
      <w:r>
        <w:tab/>
      </w:r>
      <w:r w:rsidR="000C7EB5">
        <w:tab/>
      </w:r>
      <w:r w:rsidR="00BF3E22">
        <w:t>None</w:t>
      </w:r>
    </w:p>
    <w:p w14:paraId="2D6FB960" w14:textId="1E73AA86" w:rsidR="001C0D7B" w:rsidRDefault="004F66A0" w:rsidP="00857DD1">
      <w:pPr>
        <w:pStyle w:val="Heading6"/>
        <w:ind w:left="1725" w:hanging="1185"/>
      </w:pPr>
      <w:r>
        <w:t xml:space="preserve">Guests:         </w:t>
      </w:r>
      <w:r w:rsidR="00AF2761">
        <w:t xml:space="preserve"> </w:t>
      </w:r>
      <w:r w:rsidR="000C7EB5">
        <w:t xml:space="preserve"> </w:t>
      </w:r>
      <w:r w:rsidR="0094273B">
        <w:t>None</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2713E74D" w14:textId="44B75C25" w:rsidR="00CA228A" w:rsidRDefault="00951243" w:rsidP="007A1182">
      <w:pPr>
        <w:pStyle w:val="ListParagraph"/>
        <w:numPr>
          <w:ilvl w:val="1"/>
          <w:numId w:val="3"/>
        </w:numPr>
        <w:ind w:left="1080"/>
        <w:jc w:val="both"/>
        <w:rPr>
          <w:b/>
          <w:bCs/>
        </w:rPr>
      </w:pPr>
      <w:r w:rsidRPr="00951243">
        <w:rPr>
          <w:b/>
          <w:bCs/>
        </w:rPr>
        <w:t>Greg Landry</w:t>
      </w:r>
      <w:r w:rsidR="00D94A54" w:rsidRPr="00951243">
        <w:rPr>
          <w:b/>
          <w:bCs/>
        </w:rPr>
        <w:t>,</w:t>
      </w:r>
      <w:r w:rsidR="006A588A" w:rsidRPr="00951243">
        <w:rPr>
          <w:b/>
          <w:bCs/>
        </w:rPr>
        <w:t xml:space="preserve"> </w:t>
      </w:r>
      <w:r w:rsidR="00151095" w:rsidRPr="00951243">
        <w:rPr>
          <w:b/>
          <w:bCs/>
        </w:rPr>
        <w:t>President,</w:t>
      </w:r>
      <w:r w:rsidR="00C8354E" w:rsidRPr="00951243">
        <w:rPr>
          <w:b/>
          <w:bCs/>
        </w:rPr>
        <w:t xml:space="preserve"> </w:t>
      </w:r>
      <w:r w:rsidR="001C0D7B" w:rsidRPr="00951243">
        <w:rPr>
          <w:b/>
          <w:bCs/>
        </w:rPr>
        <w:t>called the meeting to order</w:t>
      </w:r>
      <w:r w:rsidR="002B6DA9">
        <w:rPr>
          <w:b/>
          <w:bCs/>
        </w:rPr>
        <w:t xml:space="preserve"> and</w:t>
      </w:r>
      <w:r w:rsidR="00573431">
        <w:rPr>
          <w:b/>
          <w:bCs/>
        </w:rPr>
        <w:t xml:space="preserve"> </w:t>
      </w:r>
      <w:r w:rsidR="0094273B">
        <w:rPr>
          <w:b/>
          <w:bCs/>
        </w:rPr>
        <w:t>Chris Erny</w:t>
      </w:r>
      <w:r w:rsidR="0092796C">
        <w:rPr>
          <w:b/>
          <w:bCs/>
        </w:rPr>
        <w:t xml:space="preserve"> </w:t>
      </w:r>
      <w:r w:rsidR="00C5484E" w:rsidRPr="00951243">
        <w:rPr>
          <w:b/>
          <w:bCs/>
        </w:rPr>
        <w:t>l</w:t>
      </w:r>
      <w:r w:rsidR="009A7D63" w:rsidRPr="00951243">
        <w:rPr>
          <w:b/>
          <w:bCs/>
        </w:rPr>
        <w:t>ed</w:t>
      </w:r>
      <w:r w:rsidR="00953789" w:rsidRPr="00951243">
        <w:rPr>
          <w:b/>
          <w:bCs/>
        </w:rPr>
        <w:t xml:space="preserve"> with </w:t>
      </w:r>
      <w:r w:rsidR="00533403" w:rsidRPr="00951243">
        <w:rPr>
          <w:b/>
          <w:bCs/>
        </w:rPr>
        <w:t>the invocation</w:t>
      </w:r>
      <w:r w:rsidR="00953789" w:rsidRPr="00951243">
        <w:rPr>
          <w:b/>
          <w:bCs/>
        </w:rPr>
        <w:t xml:space="preserve"> and</w:t>
      </w:r>
      <w:r w:rsidR="00B03450" w:rsidRPr="00951243">
        <w:rPr>
          <w:b/>
          <w:bCs/>
        </w:rPr>
        <w:t xml:space="preserve"> </w:t>
      </w:r>
      <w:r w:rsidR="00E84D36" w:rsidRPr="00951243">
        <w:rPr>
          <w:b/>
          <w:bCs/>
        </w:rPr>
        <w:t>t</w:t>
      </w:r>
      <w:r w:rsidR="00953789" w:rsidRPr="00951243">
        <w:rPr>
          <w:b/>
          <w:bCs/>
        </w:rPr>
        <w:t xml:space="preserve">he Pledge of Allegiance. </w:t>
      </w:r>
      <w:r w:rsidR="00151095" w:rsidRPr="00951243">
        <w:rPr>
          <w:b/>
          <w:bCs/>
        </w:rPr>
        <w:t>Sonja Labat</w:t>
      </w:r>
      <w:r w:rsidR="009E3E05" w:rsidRPr="00951243">
        <w:rPr>
          <w:b/>
          <w:bCs/>
        </w:rPr>
        <w:t xml:space="preserve"> called</w:t>
      </w:r>
      <w:r w:rsidR="00151095" w:rsidRPr="00951243">
        <w:rPr>
          <w:b/>
          <w:bCs/>
        </w:rPr>
        <w:t xml:space="preserve"> roll</w:t>
      </w:r>
      <w:r w:rsidR="001C0D7B" w:rsidRPr="00951243">
        <w:rPr>
          <w:b/>
          <w:bCs/>
        </w:rPr>
        <w:t>.  A quorum was present.</w:t>
      </w:r>
      <w:r w:rsidR="0093608B" w:rsidRPr="00951243">
        <w:rPr>
          <w:b/>
          <w:bCs/>
        </w:rPr>
        <w:t xml:space="preserve">  </w:t>
      </w:r>
    </w:p>
    <w:p w14:paraId="43127F75" w14:textId="77777777" w:rsidR="00951243" w:rsidRPr="00951243" w:rsidRDefault="00951243" w:rsidP="00951243">
      <w:pPr>
        <w:pStyle w:val="ListParagraph"/>
        <w:ind w:left="1080"/>
        <w:jc w:val="both"/>
        <w:rPr>
          <w:b/>
          <w:bCs/>
        </w:rPr>
      </w:pPr>
    </w:p>
    <w:p w14:paraId="48F9C959" w14:textId="5F465F13" w:rsidR="00E84D36" w:rsidRPr="00F7715F" w:rsidRDefault="00CA228A" w:rsidP="00F771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0C7EB5">
        <w:rPr>
          <w:b/>
          <w:bCs/>
        </w:rPr>
        <w:t xml:space="preserve"> </w:t>
      </w:r>
      <w:r w:rsidR="00AD3E27">
        <w:rPr>
          <w:b/>
          <w:bCs/>
        </w:rPr>
        <w:t>None</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27600D5E" w:rsidR="00546494" w:rsidRDefault="00546494" w:rsidP="00546494">
      <w:pPr>
        <w:pStyle w:val="ListParagraph"/>
        <w:numPr>
          <w:ilvl w:val="1"/>
          <w:numId w:val="3"/>
        </w:numPr>
        <w:jc w:val="both"/>
        <w:rPr>
          <w:b/>
          <w:bCs/>
        </w:rPr>
      </w:pPr>
      <w:r>
        <w:rPr>
          <w:b/>
          <w:bCs/>
        </w:rPr>
        <w:t xml:space="preserve">A motion by </w:t>
      </w:r>
      <w:r w:rsidR="0094273B">
        <w:rPr>
          <w:b/>
          <w:bCs/>
        </w:rPr>
        <w:t>Steve Crispino</w:t>
      </w:r>
      <w:r>
        <w:rPr>
          <w:b/>
          <w:bCs/>
        </w:rPr>
        <w:t xml:space="preserve"> and seconded by </w:t>
      </w:r>
      <w:r w:rsidR="00E4724F">
        <w:rPr>
          <w:b/>
          <w:bCs/>
        </w:rPr>
        <w:t>Andrew Blanchard</w:t>
      </w:r>
      <w:r>
        <w:rPr>
          <w:b/>
          <w:bCs/>
        </w:rPr>
        <w:t xml:space="preserve"> approv</w:t>
      </w:r>
      <w:r w:rsidR="00B70F9A">
        <w:rPr>
          <w:b/>
          <w:bCs/>
        </w:rPr>
        <w:t>ing</w:t>
      </w:r>
      <w:r>
        <w:rPr>
          <w:b/>
          <w:bCs/>
        </w:rPr>
        <w:t xml:space="preserve"> the minutes of the </w:t>
      </w:r>
      <w:r w:rsidR="0094273B">
        <w:rPr>
          <w:b/>
          <w:bCs/>
        </w:rPr>
        <w:t>Dec</w:t>
      </w:r>
      <w:r w:rsidR="0092796C">
        <w:rPr>
          <w:b/>
          <w:bCs/>
        </w:rPr>
        <w:t>em</w:t>
      </w:r>
      <w:r w:rsidR="00E4724F">
        <w:rPr>
          <w:b/>
          <w:bCs/>
        </w:rPr>
        <w:t xml:space="preserve">ber </w:t>
      </w:r>
      <w:r w:rsidR="0092796C">
        <w:rPr>
          <w:b/>
          <w:bCs/>
        </w:rPr>
        <w:t>1</w:t>
      </w:r>
      <w:r w:rsidR="0094273B">
        <w:rPr>
          <w:b/>
          <w:bCs/>
        </w:rPr>
        <w:t>0</w:t>
      </w:r>
      <w:r w:rsidR="00AB03CA">
        <w:rPr>
          <w:b/>
          <w:bCs/>
        </w:rPr>
        <w:t>, 201</w:t>
      </w:r>
      <w:r w:rsidR="004E7D27">
        <w:rPr>
          <w:b/>
          <w:bCs/>
        </w:rPr>
        <w:t>9</w:t>
      </w:r>
      <w:r>
        <w:rPr>
          <w:b/>
          <w:bCs/>
        </w:rPr>
        <w:t xml:space="preserve"> </w:t>
      </w:r>
      <w:r w:rsidR="006B1537">
        <w:rPr>
          <w:b/>
          <w:bCs/>
        </w:rPr>
        <w:t xml:space="preserve">regular </w:t>
      </w:r>
      <w:r>
        <w:rPr>
          <w:b/>
          <w:bCs/>
        </w:rPr>
        <w:t>meeting. No opposition. Motion passed.</w:t>
      </w:r>
    </w:p>
    <w:p w14:paraId="2AEDA35F" w14:textId="77777777" w:rsidR="0094273B" w:rsidRDefault="0094273B" w:rsidP="0094273B">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79D7BAF1" w14:textId="730C7565" w:rsidR="00371694" w:rsidRDefault="00FB31FC" w:rsidP="00FB31FC">
      <w:pPr>
        <w:pStyle w:val="ListParagraph"/>
        <w:numPr>
          <w:ilvl w:val="1"/>
          <w:numId w:val="3"/>
        </w:numPr>
        <w:jc w:val="both"/>
        <w:rPr>
          <w:b/>
          <w:bCs/>
        </w:rPr>
      </w:pPr>
      <w:r>
        <w:rPr>
          <w:b/>
          <w:bCs/>
        </w:rPr>
        <w:t>Reconciliation of finances w</w:t>
      </w:r>
      <w:r w:rsidR="00B70F9A">
        <w:rPr>
          <w:b/>
          <w:bCs/>
        </w:rPr>
        <w:t>ere</w:t>
      </w:r>
      <w:r>
        <w:rPr>
          <w:b/>
          <w:bCs/>
        </w:rPr>
        <w:t xml:space="preserve"> reviewed and approved for the month </w:t>
      </w:r>
      <w:r w:rsidR="00BE43AC">
        <w:rPr>
          <w:b/>
          <w:bCs/>
        </w:rPr>
        <w:t xml:space="preserve">of </w:t>
      </w:r>
      <w:r w:rsidR="0094273B">
        <w:rPr>
          <w:b/>
          <w:bCs/>
        </w:rPr>
        <w:t>Dec</w:t>
      </w:r>
      <w:r w:rsidR="0092796C">
        <w:rPr>
          <w:b/>
          <w:bCs/>
        </w:rPr>
        <w:t>em</w:t>
      </w:r>
      <w:r w:rsidR="00AD3E27">
        <w:rPr>
          <w:b/>
          <w:bCs/>
        </w:rPr>
        <w:t>ber</w:t>
      </w:r>
      <w:r w:rsidR="004E7D27">
        <w:rPr>
          <w:b/>
          <w:bCs/>
        </w:rPr>
        <w:t xml:space="preserve"> 2019</w:t>
      </w:r>
      <w:r w:rsidR="00B9600F">
        <w:rPr>
          <w:b/>
          <w:bCs/>
        </w:rPr>
        <w:t xml:space="preserve"> </w:t>
      </w:r>
      <w:r w:rsidR="000D2404">
        <w:rPr>
          <w:b/>
          <w:bCs/>
        </w:rPr>
        <w:t xml:space="preserve">on a motion by </w:t>
      </w:r>
      <w:r w:rsidR="0094273B">
        <w:rPr>
          <w:b/>
          <w:bCs/>
        </w:rPr>
        <w:t>Steve Crispino</w:t>
      </w:r>
      <w:r w:rsidR="00C8354E">
        <w:rPr>
          <w:b/>
          <w:bCs/>
        </w:rPr>
        <w:t xml:space="preserve"> </w:t>
      </w:r>
      <w:r>
        <w:rPr>
          <w:b/>
          <w:bCs/>
        </w:rPr>
        <w:t>and seconded</w:t>
      </w:r>
      <w:r w:rsidR="004D48FF">
        <w:rPr>
          <w:b/>
          <w:bCs/>
        </w:rPr>
        <w:t xml:space="preserve"> by </w:t>
      </w:r>
      <w:r w:rsidR="0094273B">
        <w:rPr>
          <w:b/>
          <w:bCs/>
        </w:rPr>
        <w:t>Chris Erny</w:t>
      </w:r>
      <w:r w:rsidR="00AB03CA">
        <w:rPr>
          <w:b/>
          <w:bCs/>
        </w:rPr>
        <w:t xml:space="preserve">. </w:t>
      </w:r>
      <w:r>
        <w:rPr>
          <w:b/>
          <w:bCs/>
        </w:rPr>
        <w:t>No opposition. Motion passed.</w:t>
      </w:r>
    </w:p>
    <w:p w14:paraId="40009283" w14:textId="4695ADD3" w:rsidR="0094273B" w:rsidRDefault="0094273B" w:rsidP="00FB31FC">
      <w:pPr>
        <w:pStyle w:val="ListParagraph"/>
        <w:numPr>
          <w:ilvl w:val="1"/>
          <w:numId w:val="3"/>
        </w:numPr>
        <w:jc w:val="both"/>
        <w:rPr>
          <w:b/>
          <w:bCs/>
        </w:rPr>
      </w:pPr>
      <w:r>
        <w:rPr>
          <w:b/>
          <w:bCs/>
        </w:rPr>
        <w:t>A motion by Andrew Blanchard and seconded by Steve Crispino approving the 2019 audit engagement</w:t>
      </w:r>
      <w:r w:rsidR="00AA76AC">
        <w:rPr>
          <w:b/>
          <w:bCs/>
        </w:rPr>
        <w:t xml:space="preserve"> with Martin and Pellegrin</w:t>
      </w:r>
      <w:r>
        <w:rPr>
          <w:b/>
          <w:bCs/>
        </w:rPr>
        <w:t>.  No opposition.  Motion passed.</w:t>
      </w:r>
    </w:p>
    <w:p w14:paraId="16CDEC34" w14:textId="77777777" w:rsidR="00D6172E" w:rsidRDefault="00D6172E" w:rsidP="00D6172E">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60B0C5" w14:textId="688E7462" w:rsidR="004E7309" w:rsidRPr="00D8792C" w:rsidRDefault="005B4878" w:rsidP="007A1182">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106325" w:rsidRPr="00FE150E">
        <w:rPr>
          <w:b/>
          <w:bCs/>
        </w:rPr>
        <w:t xml:space="preserve"> </w:t>
      </w:r>
      <w:r w:rsidR="00E26702" w:rsidRPr="00FE150E">
        <w:rPr>
          <w:b/>
          <w:bCs/>
        </w:rPr>
        <w:t>(DDG)</w:t>
      </w:r>
      <w:r w:rsidR="009A2CB1" w:rsidRPr="00FE150E">
        <w:rPr>
          <w:b/>
          <w:bCs/>
        </w:rPr>
        <w:t xml:space="preserve"> –</w:t>
      </w:r>
      <w:r w:rsidR="00B52701" w:rsidRPr="00FE150E">
        <w:rPr>
          <w:b/>
          <w:bCs/>
        </w:rPr>
        <w:t xml:space="preserve"> </w:t>
      </w:r>
      <w:r w:rsidR="00AD3E27">
        <w:rPr>
          <w:b/>
          <w:bCs/>
        </w:rPr>
        <w:t xml:space="preserve">David </w:t>
      </w:r>
      <w:r w:rsidR="0094273B">
        <w:rPr>
          <w:b/>
          <w:bCs/>
        </w:rPr>
        <w:t>and Craig gave an update on the project</w:t>
      </w:r>
      <w:r w:rsidR="0092796C">
        <w:rPr>
          <w:b/>
          <w:bCs/>
        </w:rPr>
        <w:t xml:space="preserve">.  </w:t>
      </w:r>
    </w:p>
    <w:p w14:paraId="798AD328" w14:textId="1F6485DA" w:rsidR="00865C06" w:rsidRPr="002B6DA9" w:rsidRDefault="00865C06" w:rsidP="002B6DA9">
      <w:pPr>
        <w:pStyle w:val="ListParagraph"/>
        <w:tabs>
          <w:tab w:val="left" w:pos="2010"/>
        </w:tabs>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43BFF50E"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AD3E27">
        <w:rPr>
          <w:b/>
          <w:bCs/>
        </w:rPr>
        <w:t xml:space="preserve">David </w:t>
      </w:r>
      <w:r w:rsidR="00E4724F">
        <w:rPr>
          <w:b/>
          <w:bCs/>
        </w:rPr>
        <w:t xml:space="preserve">advised that we are still waiting to get into the </w:t>
      </w:r>
      <w:r w:rsidR="00AD3E27">
        <w:rPr>
          <w:b/>
          <w:bCs/>
        </w:rPr>
        <w:t>WRDA bill.</w:t>
      </w:r>
      <w:r w:rsidR="0094273B">
        <w:rPr>
          <w:b/>
          <w:bCs/>
        </w:rPr>
        <w:t xml:space="preserve">  David plans to get an opinion from Mike Henry this week.</w:t>
      </w:r>
    </w:p>
    <w:p w14:paraId="0C69BCE8" w14:textId="536CBCC7"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E4724F">
        <w:rPr>
          <w:b/>
          <w:bCs/>
        </w:rPr>
        <w:t xml:space="preserve">David discussed the status.  </w:t>
      </w:r>
      <w:r w:rsidR="0094273B">
        <w:rPr>
          <w:b/>
          <w:bCs/>
        </w:rPr>
        <w:t xml:space="preserve">The maintenance dredge was awarded to Crosby Dredging which is expected to begin at any time.  They will use a portion of the Port property to stage dredge pipe.  </w:t>
      </w:r>
    </w:p>
    <w:p w14:paraId="523A0B9B" w14:textId="4DE10B26" w:rsidR="0085456C" w:rsidRPr="0092796C" w:rsidRDefault="0085456C" w:rsidP="0092796C">
      <w:pPr>
        <w:pStyle w:val="ListParagraph"/>
        <w:numPr>
          <w:ilvl w:val="2"/>
          <w:numId w:val="3"/>
        </w:numPr>
        <w:tabs>
          <w:tab w:val="left" w:pos="1980"/>
          <w:tab w:val="left" w:pos="2070"/>
        </w:tabs>
        <w:jc w:val="both"/>
        <w:rPr>
          <w:b/>
          <w:bCs/>
        </w:rPr>
      </w:pPr>
      <w:r>
        <w:rPr>
          <w:b/>
          <w:bCs/>
        </w:rPr>
        <w:t xml:space="preserve">   HNC Rock Jetty – </w:t>
      </w:r>
      <w:r w:rsidR="0092796C">
        <w:rPr>
          <w:b/>
          <w:bCs/>
        </w:rPr>
        <w:t xml:space="preserve">David has </w:t>
      </w:r>
      <w:r w:rsidR="0094273B">
        <w:rPr>
          <w:b/>
          <w:bCs/>
        </w:rPr>
        <w:t>nothing to report.</w:t>
      </w:r>
    </w:p>
    <w:p w14:paraId="5C72F181" w14:textId="01FF9ABE" w:rsidR="006F7093" w:rsidRDefault="000A5DBA" w:rsidP="00110B61">
      <w:pPr>
        <w:pStyle w:val="ListParagraph"/>
        <w:numPr>
          <w:ilvl w:val="2"/>
          <w:numId w:val="3"/>
        </w:numPr>
        <w:tabs>
          <w:tab w:val="left" w:pos="1980"/>
          <w:tab w:val="left" w:pos="2070"/>
          <w:tab w:val="left" w:pos="2520"/>
        </w:tabs>
        <w:jc w:val="both"/>
        <w:rPr>
          <w:b/>
          <w:bCs/>
        </w:rPr>
      </w:pPr>
      <w:r w:rsidRPr="006F7093">
        <w:rPr>
          <w:b/>
          <w:bCs/>
        </w:rPr>
        <w:t xml:space="preserve">   </w:t>
      </w:r>
      <w:r w:rsidR="00EB63E2" w:rsidRPr="006F7093">
        <w:rPr>
          <w:b/>
          <w:bCs/>
        </w:rPr>
        <w:t>Terrebonne Port M</w:t>
      </w:r>
      <w:r w:rsidR="00F56B1D" w:rsidRPr="006F7093">
        <w:rPr>
          <w:b/>
          <w:bCs/>
        </w:rPr>
        <w:t>unson Slip North West Expansion</w:t>
      </w:r>
      <w:r w:rsidR="00531A36" w:rsidRPr="006F7093">
        <w:rPr>
          <w:b/>
          <w:bCs/>
        </w:rPr>
        <w:t xml:space="preserve"> (LaShip)</w:t>
      </w:r>
      <w:r w:rsidR="00623DE7" w:rsidRPr="006F7093">
        <w:rPr>
          <w:b/>
          <w:bCs/>
        </w:rPr>
        <w:t xml:space="preserve"> - </w:t>
      </w:r>
      <w:r w:rsidR="00AE5175" w:rsidRPr="006F7093">
        <w:rPr>
          <w:b/>
          <w:bCs/>
        </w:rPr>
        <w:t xml:space="preserve"> </w:t>
      </w:r>
      <w:r w:rsidR="0004263D" w:rsidRPr="006F7093">
        <w:rPr>
          <w:b/>
          <w:bCs/>
        </w:rPr>
        <w:t xml:space="preserve">Joe </w:t>
      </w:r>
      <w:r w:rsidR="00EE32C4">
        <w:rPr>
          <w:b/>
          <w:bCs/>
        </w:rPr>
        <w:t xml:space="preserve">Chauvin </w:t>
      </w:r>
      <w:r w:rsidR="0004263D" w:rsidRPr="006F7093">
        <w:rPr>
          <w:b/>
          <w:bCs/>
        </w:rPr>
        <w:t xml:space="preserve">discussed the </w:t>
      </w:r>
      <w:r w:rsidR="006F7093" w:rsidRPr="006F7093">
        <w:rPr>
          <w:b/>
          <w:bCs/>
        </w:rPr>
        <w:t xml:space="preserve">status of the </w:t>
      </w:r>
      <w:r w:rsidR="0004263D" w:rsidRPr="006F7093">
        <w:rPr>
          <w:b/>
          <w:bCs/>
        </w:rPr>
        <w:t>project</w:t>
      </w:r>
      <w:r w:rsidR="006F7093">
        <w:rPr>
          <w:b/>
          <w:bCs/>
        </w:rPr>
        <w:t xml:space="preserve"> as the</w:t>
      </w:r>
      <w:r w:rsidR="0094273B">
        <w:rPr>
          <w:b/>
          <w:bCs/>
        </w:rPr>
        <w:t xml:space="preserve">y anticipate </w:t>
      </w:r>
      <w:r w:rsidR="004434CD">
        <w:rPr>
          <w:b/>
          <w:bCs/>
        </w:rPr>
        <w:t>being</w:t>
      </w:r>
      <w:r w:rsidR="0094273B">
        <w:rPr>
          <w:b/>
          <w:bCs/>
        </w:rPr>
        <w:t xml:space="preserve"> ready for substantial completion in the next two weeks as they are waiting on a breaker.  </w:t>
      </w:r>
      <w:r w:rsidR="004434CD">
        <w:rPr>
          <w:b/>
          <w:bCs/>
        </w:rPr>
        <w:t xml:space="preserve">The punch list should be complete in the next two weeks.  </w:t>
      </w:r>
      <w:r w:rsidR="006F7093">
        <w:rPr>
          <w:b/>
          <w:bCs/>
        </w:rPr>
        <w:t xml:space="preserve"> </w:t>
      </w:r>
      <w:r w:rsidR="004434CD">
        <w:rPr>
          <w:b/>
          <w:bCs/>
        </w:rPr>
        <w:t xml:space="preserve">A motion by Chris Erny and seconded by Steve Crispino to grant substantial </w:t>
      </w:r>
      <w:r w:rsidR="004434CD">
        <w:rPr>
          <w:b/>
          <w:bCs/>
        </w:rPr>
        <w:lastRenderedPageBreak/>
        <w:t>completion pending engineering approval.  No opposition.  Motion passed.  Liquidated damages will be provided.</w:t>
      </w:r>
    </w:p>
    <w:p w14:paraId="71B18D29" w14:textId="7EE1B587" w:rsidR="00927DAB" w:rsidRPr="006F7093" w:rsidRDefault="00FB0640" w:rsidP="00110B61">
      <w:pPr>
        <w:pStyle w:val="ListParagraph"/>
        <w:numPr>
          <w:ilvl w:val="2"/>
          <w:numId w:val="3"/>
        </w:numPr>
        <w:tabs>
          <w:tab w:val="left" w:pos="1980"/>
          <w:tab w:val="left" w:pos="2070"/>
          <w:tab w:val="left" w:pos="2520"/>
        </w:tabs>
        <w:jc w:val="both"/>
        <w:rPr>
          <w:b/>
          <w:bCs/>
        </w:rPr>
      </w:pPr>
      <w:r w:rsidRPr="006F7093">
        <w:rPr>
          <w:b/>
          <w:bCs/>
        </w:rPr>
        <w:t xml:space="preserve">   T</w:t>
      </w:r>
      <w:r w:rsidR="007C23B0" w:rsidRPr="006F7093">
        <w:rPr>
          <w:b/>
          <w:bCs/>
        </w:rPr>
        <w:t xml:space="preserve">errebonne Port Intracoastal Earhart Drive Upgrade </w:t>
      </w:r>
      <w:r w:rsidR="005E7978" w:rsidRPr="006F7093">
        <w:rPr>
          <w:b/>
          <w:bCs/>
        </w:rPr>
        <w:t>(</w:t>
      </w:r>
      <w:r w:rsidR="000F5FC2" w:rsidRPr="006F7093">
        <w:rPr>
          <w:b/>
          <w:bCs/>
        </w:rPr>
        <w:t>Thomasea)</w:t>
      </w:r>
      <w:r w:rsidR="00623DE7" w:rsidRPr="006F7093">
        <w:rPr>
          <w:b/>
          <w:bCs/>
        </w:rPr>
        <w:t xml:space="preserve"> –</w:t>
      </w:r>
      <w:r w:rsidR="006F7093">
        <w:rPr>
          <w:b/>
          <w:bCs/>
        </w:rPr>
        <w:t xml:space="preserve">  </w:t>
      </w:r>
      <w:r w:rsidR="004434CD">
        <w:rPr>
          <w:b/>
          <w:bCs/>
        </w:rPr>
        <w:t>Mike Slovenski</w:t>
      </w:r>
      <w:r w:rsidR="00407182">
        <w:rPr>
          <w:b/>
          <w:bCs/>
        </w:rPr>
        <w:t xml:space="preserve"> discussed the </w:t>
      </w:r>
      <w:r w:rsidR="004434CD">
        <w:rPr>
          <w:b/>
          <w:bCs/>
        </w:rPr>
        <w:t>status of the project</w:t>
      </w:r>
      <w:r w:rsidR="00407182">
        <w:rPr>
          <w:b/>
          <w:bCs/>
        </w:rPr>
        <w:t xml:space="preserve">.  </w:t>
      </w:r>
      <w:r w:rsidR="004434CD">
        <w:rPr>
          <w:b/>
          <w:bCs/>
        </w:rPr>
        <w:t xml:space="preserve">The project is 99% complete.  A motion by Chris Erny and seconded by Steve Crispino to accept a change order adding 38 days to the project.  Thirty days were due to high water and eight days were due to weather.  No opposition.  Motion passed.  A site inspection was </w:t>
      </w:r>
      <w:proofErr w:type="gramStart"/>
      <w:r w:rsidR="004434CD">
        <w:rPr>
          <w:b/>
          <w:bCs/>
        </w:rPr>
        <w:t>performed</w:t>
      </w:r>
      <w:proofErr w:type="gramEnd"/>
      <w:r w:rsidR="004434CD">
        <w:rPr>
          <w:b/>
          <w:bCs/>
        </w:rPr>
        <w:t xml:space="preserve"> and punch list items</w:t>
      </w:r>
      <w:r w:rsidR="00AA76AC">
        <w:rPr>
          <w:b/>
          <w:bCs/>
        </w:rPr>
        <w:t xml:space="preserve"> are being completed</w:t>
      </w:r>
      <w:r w:rsidR="004434CD">
        <w:rPr>
          <w:b/>
          <w:bCs/>
        </w:rPr>
        <w:t>.  The last of the timber will be received next Monday for the cap.  Mike discussed the strength and stress of the tie rods and the steel walls.  The site has been occupied by the tenant since October.  A motion by Chris Erny and seconded by Steve Crispino to approve substantial completion pending engineer approval to include an additional year of warranty.  No opposition.  Motion passed.  A slideshow of pictures was presented to the Board.</w:t>
      </w:r>
    </w:p>
    <w:p w14:paraId="6141B705" w14:textId="2F21D9CE" w:rsidR="005234B3" w:rsidRDefault="005234B3" w:rsidP="0092796C">
      <w:pPr>
        <w:pStyle w:val="ListParagraph"/>
        <w:numPr>
          <w:ilvl w:val="2"/>
          <w:numId w:val="3"/>
        </w:numPr>
        <w:tabs>
          <w:tab w:val="left" w:pos="1980"/>
          <w:tab w:val="left" w:pos="2070"/>
          <w:tab w:val="left" w:pos="2520"/>
        </w:tabs>
        <w:jc w:val="both"/>
        <w:rPr>
          <w:b/>
          <w:bCs/>
        </w:rPr>
      </w:pPr>
      <w:r>
        <w:rPr>
          <w:b/>
          <w:bCs/>
        </w:rPr>
        <w:t xml:space="preserve">  Short Cut Canal Status –</w:t>
      </w:r>
      <w:r w:rsidR="0092796C">
        <w:rPr>
          <w:b/>
          <w:bCs/>
        </w:rPr>
        <w:t xml:space="preserve"> </w:t>
      </w:r>
      <w:r w:rsidR="00EE32C4">
        <w:rPr>
          <w:b/>
          <w:bCs/>
        </w:rPr>
        <w:t xml:space="preserve">David </w:t>
      </w:r>
      <w:r w:rsidR="004434CD">
        <w:rPr>
          <w:b/>
          <w:bCs/>
        </w:rPr>
        <w:t>will ask Joe Chauvin to survey the cross sections now that Crosby has completed the wheel washing.</w:t>
      </w:r>
    </w:p>
    <w:p w14:paraId="438156C1" w14:textId="444E25AE" w:rsidR="001178C6" w:rsidRPr="009131A6" w:rsidRDefault="00F56B1D" w:rsidP="00E35A22">
      <w:pPr>
        <w:pStyle w:val="ListParagraph"/>
        <w:numPr>
          <w:ilvl w:val="0"/>
          <w:numId w:val="3"/>
        </w:numPr>
        <w:tabs>
          <w:tab w:val="left" w:pos="1980"/>
          <w:tab w:val="left" w:pos="2070"/>
          <w:tab w:val="left" w:pos="2520"/>
        </w:tabs>
        <w:jc w:val="both"/>
        <w:rPr>
          <w:b/>
          <w:bCs/>
        </w:rPr>
      </w:pPr>
      <w:r w:rsidRPr="009131A6">
        <w:rPr>
          <w:b/>
        </w:rPr>
        <w:t xml:space="preserve">COMMITTEE REPORTS </w:t>
      </w:r>
      <w:r w:rsidR="002278C6" w:rsidRPr="009131A6">
        <w:rPr>
          <w:b/>
        </w:rPr>
        <w:t xml:space="preserve">– </w:t>
      </w:r>
      <w:r w:rsidR="004C6E09" w:rsidRPr="009131A6">
        <w:rPr>
          <w:b/>
        </w:rPr>
        <w:t>None</w:t>
      </w:r>
    </w:p>
    <w:p w14:paraId="53EA0380" w14:textId="77331193" w:rsidR="00CE4963" w:rsidRPr="00CE4963" w:rsidRDefault="00CE4963" w:rsidP="00437FA9">
      <w:pPr>
        <w:pStyle w:val="ListParagraph"/>
        <w:numPr>
          <w:ilvl w:val="0"/>
          <w:numId w:val="3"/>
        </w:numPr>
        <w:jc w:val="both"/>
        <w:rPr>
          <w:b/>
          <w:bCs/>
        </w:rPr>
      </w:pPr>
      <w:r>
        <w:rPr>
          <w:b/>
        </w:rPr>
        <w:t xml:space="preserve">COMMISSIONER’S COMMENTS – </w:t>
      </w:r>
      <w:r w:rsidR="004434CD">
        <w:rPr>
          <w:b/>
        </w:rPr>
        <w:t>None</w:t>
      </w:r>
    </w:p>
    <w:p w14:paraId="53953A16" w14:textId="3FA0D29E" w:rsidR="00CE4963" w:rsidRPr="00E67DED" w:rsidRDefault="00CE4963" w:rsidP="00E67DED">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407182">
        <w:rPr>
          <w:b/>
          <w:bCs/>
        </w:rPr>
        <w:t xml:space="preserve">David </w:t>
      </w:r>
      <w:r w:rsidR="004434CD">
        <w:rPr>
          <w:b/>
          <w:bCs/>
        </w:rPr>
        <w:t>briefly discussed the reappointments for December 31, 2020.</w:t>
      </w:r>
    </w:p>
    <w:p w14:paraId="1EE2501C" w14:textId="00BEB943"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4434CD">
        <w:rPr>
          <w:b/>
        </w:rPr>
        <w:t>Chris Erny</w:t>
      </w:r>
      <w:r w:rsidR="003466D9">
        <w:rPr>
          <w:b/>
        </w:rPr>
        <w:t xml:space="preserve"> and seconded by </w:t>
      </w:r>
      <w:r w:rsidR="004434CD">
        <w:rPr>
          <w:b/>
        </w:rPr>
        <w:t>Dan Davis</w:t>
      </w:r>
      <w:r w:rsidR="003466D9">
        <w:rPr>
          <w:b/>
        </w:rPr>
        <w:t>.  The meeting was adjourned at 1</w:t>
      </w:r>
      <w:r w:rsidR="004434CD">
        <w:rPr>
          <w:b/>
        </w:rPr>
        <w:t>1</w:t>
      </w:r>
      <w:r w:rsidR="003466D9">
        <w:rPr>
          <w:b/>
        </w:rPr>
        <w:t>:</w:t>
      </w:r>
      <w:r w:rsidR="004434CD">
        <w:rPr>
          <w:b/>
        </w:rPr>
        <w:t>39</w:t>
      </w:r>
      <w:r w:rsidR="003466D9">
        <w:rPr>
          <w:b/>
        </w:rPr>
        <w:t xml:space="preserve"> </w:t>
      </w:r>
      <w:r w:rsidR="005234B3">
        <w:rPr>
          <w:b/>
        </w:rPr>
        <w:t>p</w:t>
      </w:r>
      <w:r w:rsidR="003466D9">
        <w:rPr>
          <w:b/>
        </w:rPr>
        <w:t>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3141F"/>
    <w:rsid w:val="0003539E"/>
    <w:rsid w:val="0004263D"/>
    <w:rsid w:val="00043DBC"/>
    <w:rsid w:val="00051B44"/>
    <w:rsid w:val="0005284F"/>
    <w:rsid w:val="00054EAE"/>
    <w:rsid w:val="000553FA"/>
    <w:rsid w:val="000575A3"/>
    <w:rsid w:val="00057A5C"/>
    <w:rsid w:val="00057D0B"/>
    <w:rsid w:val="00061AC9"/>
    <w:rsid w:val="00065B73"/>
    <w:rsid w:val="0006765C"/>
    <w:rsid w:val="00070055"/>
    <w:rsid w:val="00072024"/>
    <w:rsid w:val="00073383"/>
    <w:rsid w:val="00080B33"/>
    <w:rsid w:val="00090E65"/>
    <w:rsid w:val="00092BCC"/>
    <w:rsid w:val="0009415C"/>
    <w:rsid w:val="00094FC7"/>
    <w:rsid w:val="00095B19"/>
    <w:rsid w:val="0009692A"/>
    <w:rsid w:val="000A081D"/>
    <w:rsid w:val="000A0F87"/>
    <w:rsid w:val="000A3D3D"/>
    <w:rsid w:val="000A5ADD"/>
    <w:rsid w:val="000A5DBA"/>
    <w:rsid w:val="000A7150"/>
    <w:rsid w:val="000B1CAD"/>
    <w:rsid w:val="000B48DB"/>
    <w:rsid w:val="000B4E75"/>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2F84"/>
    <w:rsid w:val="00115E89"/>
    <w:rsid w:val="001178C6"/>
    <w:rsid w:val="00120894"/>
    <w:rsid w:val="00126BF9"/>
    <w:rsid w:val="00126ED8"/>
    <w:rsid w:val="00127EA4"/>
    <w:rsid w:val="0013165E"/>
    <w:rsid w:val="0013205D"/>
    <w:rsid w:val="00133DD6"/>
    <w:rsid w:val="00135D12"/>
    <w:rsid w:val="001361CF"/>
    <w:rsid w:val="001375A2"/>
    <w:rsid w:val="001416D4"/>
    <w:rsid w:val="0014227A"/>
    <w:rsid w:val="001424F6"/>
    <w:rsid w:val="001463CA"/>
    <w:rsid w:val="00150A14"/>
    <w:rsid w:val="00151095"/>
    <w:rsid w:val="0015475E"/>
    <w:rsid w:val="001567FB"/>
    <w:rsid w:val="001608A6"/>
    <w:rsid w:val="001611F9"/>
    <w:rsid w:val="001635AA"/>
    <w:rsid w:val="001652F4"/>
    <w:rsid w:val="00166F47"/>
    <w:rsid w:val="001670A2"/>
    <w:rsid w:val="00184D44"/>
    <w:rsid w:val="00186D91"/>
    <w:rsid w:val="00192636"/>
    <w:rsid w:val="00192B2B"/>
    <w:rsid w:val="00196020"/>
    <w:rsid w:val="001960A7"/>
    <w:rsid w:val="001A09E7"/>
    <w:rsid w:val="001A2AE2"/>
    <w:rsid w:val="001A3E1D"/>
    <w:rsid w:val="001A3E4B"/>
    <w:rsid w:val="001B3A6F"/>
    <w:rsid w:val="001B62E7"/>
    <w:rsid w:val="001C0D7B"/>
    <w:rsid w:val="001C0DD9"/>
    <w:rsid w:val="001C10B1"/>
    <w:rsid w:val="001C3849"/>
    <w:rsid w:val="001C3993"/>
    <w:rsid w:val="001C4D5F"/>
    <w:rsid w:val="001C6033"/>
    <w:rsid w:val="001D448C"/>
    <w:rsid w:val="001D50F7"/>
    <w:rsid w:val="001E162E"/>
    <w:rsid w:val="001E1CB9"/>
    <w:rsid w:val="001E4657"/>
    <w:rsid w:val="001E5690"/>
    <w:rsid w:val="001F0D63"/>
    <w:rsid w:val="001F146A"/>
    <w:rsid w:val="001F54AD"/>
    <w:rsid w:val="002011CF"/>
    <w:rsid w:val="002011E3"/>
    <w:rsid w:val="00201B98"/>
    <w:rsid w:val="00210675"/>
    <w:rsid w:val="002107BE"/>
    <w:rsid w:val="0021298A"/>
    <w:rsid w:val="00215536"/>
    <w:rsid w:val="00216BAD"/>
    <w:rsid w:val="00217A2F"/>
    <w:rsid w:val="002224C6"/>
    <w:rsid w:val="0022687F"/>
    <w:rsid w:val="002278C6"/>
    <w:rsid w:val="00232614"/>
    <w:rsid w:val="00235136"/>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2292"/>
    <w:rsid w:val="002B2625"/>
    <w:rsid w:val="002B3DFE"/>
    <w:rsid w:val="002B3F2F"/>
    <w:rsid w:val="002B4D6B"/>
    <w:rsid w:val="002B6A83"/>
    <w:rsid w:val="002B6DA9"/>
    <w:rsid w:val="002B6E98"/>
    <w:rsid w:val="002B6F47"/>
    <w:rsid w:val="002C3CAA"/>
    <w:rsid w:val="002C4485"/>
    <w:rsid w:val="002C4CBC"/>
    <w:rsid w:val="002C6657"/>
    <w:rsid w:val="002D2A83"/>
    <w:rsid w:val="002D45F0"/>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F1BC9"/>
    <w:rsid w:val="003F4912"/>
    <w:rsid w:val="00402F8F"/>
    <w:rsid w:val="00403312"/>
    <w:rsid w:val="00405386"/>
    <w:rsid w:val="00405A92"/>
    <w:rsid w:val="00405CF1"/>
    <w:rsid w:val="00406BB5"/>
    <w:rsid w:val="00407182"/>
    <w:rsid w:val="0041222E"/>
    <w:rsid w:val="004130DB"/>
    <w:rsid w:val="004132AD"/>
    <w:rsid w:val="00413DE0"/>
    <w:rsid w:val="00415A5E"/>
    <w:rsid w:val="00417959"/>
    <w:rsid w:val="004219CF"/>
    <w:rsid w:val="00422C51"/>
    <w:rsid w:val="00430349"/>
    <w:rsid w:val="00437FA9"/>
    <w:rsid w:val="00440AD6"/>
    <w:rsid w:val="00440BFE"/>
    <w:rsid w:val="00442837"/>
    <w:rsid w:val="004434CD"/>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71DD7"/>
    <w:rsid w:val="0047317E"/>
    <w:rsid w:val="00474FBD"/>
    <w:rsid w:val="0047775F"/>
    <w:rsid w:val="00483429"/>
    <w:rsid w:val="004843A2"/>
    <w:rsid w:val="00491409"/>
    <w:rsid w:val="004930EB"/>
    <w:rsid w:val="00494321"/>
    <w:rsid w:val="00495518"/>
    <w:rsid w:val="00496E59"/>
    <w:rsid w:val="004A357B"/>
    <w:rsid w:val="004A3F5E"/>
    <w:rsid w:val="004A4C5A"/>
    <w:rsid w:val="004A4D1A"/>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6E2"/>
    <w:rsid w:val="00560C37"/>
    <w:rsid w:val="00560EC2"/>
    <w:rsid w:val="005611FD"/>
    <w:rsid w:val="00561368"/>
    <w:rsid w:val="005636BF"/>
    <w:rsid w:val="005709A3"/>
    <w:rsid w:val="005728AB"/>
    <w:rsid w:val="00573431"/>
    <w:rsid w:val="00575A1A"/>
    <w:rsid w:val="00576864"/>
    <w:rsid w:val="00577B4F"/>
    <w:rsid w:val="00582981"/>
    <w:rsid w:val="00587094"/>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3D23"/>
    <w:rsid w:val="005A7180"/>
    <w:rsid w:val="005A72FB"/>
    <w:rsid w:val="005B4878"/>
    <w:rsid w:val="005C0856"/>
    <w:rsid w:val="005C2130"/>
    <w:rsid w:val="005C75EA"/>
    <w:rsid w:val="005D1B3C"/>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4119"/>
    <w:rsid w:val="00644A43"/>
    <w:rsid w:val="00646A5E"/>
    <w:rsid w:val="006476C0"/>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34AF"/>
    <w:rsid w:val="00684D77"/>
    <w:rsid w:val="0068705E"/>
    <w:rsid w:val="006879AA"/>
    <w:rsid w:val="00687BAC"/>
    <w:rsid w:val="0069062B"/>
    <w:rsid w:val="006921EB"/>
    <w:rsid w:val="00692CBD"/>
    <w:rsid w:val="006956DF"/>
    <w:rsid w:val="00695D28"/>
    <w:rsid w:val="00697C24"/>
    <w:rsid w:val="006A182F"/>
    <w:rsid w:val="006A2993"/>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56BC"/>
    <w:rsid w:val="006F06C1"/>
    <w:rsid w:val="006F51BB"/>
    <w:rsid w:val="006F5FF2"/>
    <w:rsid w:val="006F6892"/>
    <w:rsid w:val="006F7093"/>
    <w:rsid w:val="006F7483"/>
    <w:rsid w:val="007034B2"/>
    <w:rsid w:val="00704063"/>
    <w:rsid w:val="00710301"/>
    <w:rsid w:val="007113D2"/>
    <w:rsid w:val="0071145D"/>
    <w:rsid w:val="007117EC"/>
    <w:rsid w:val="007148A6"/>
    <w:rsid w:val="007150FA"/>
    <w:rsid w:val="00720B76"/>
    <w:rsid w:val="00721423"/>
    <w:rsid w:val="0072147B"/>
    <w:rsid w:val="0072272F"/>
    <w:rsid w:val="00723636"/>
    <w:rsid w:val="00723EDD"/>
    <w:rsid w:val="00727572"/>
    <w:rsid w:val="00730E15"/>
    <w:rsid w:val="00731ED3"/>
    <w:rsid w:val="00734C22"/>
    <w:rsid w:val="00741888"/>
    <w:rsid w:val="00744947"/>
    <w:rsid w:val="00745D47"/>
    <w:rsid w:val="00746662"/>
    <w:rsid w:val="00747A64"/>
    <w:rsid w:val="00752B94"/>
    <w:rsid w:val="00756D09"/>
    <w:rsid w:val="00760F4C"/>
    <w:rsid w:val="007721BE"/>
    <w:rsid w:val="00772644"/>
    <w:rsid w:val="00774072"/>
    <w:rsid w:val="0077444D"/>
    <w:rsid w:val="0077696D"/>
    <w:rsid w:val="00780BD0"/>
    <w:rsid w:val="007841A5"/>
    <w:rsid w:val="007842CF"/>
    <w:rsid w:val="007931CB"/>
    <w:rsid w:val="007A0E5C"/>
    <w:rsid w:val="007A1182"/>
    <w:rsid w:val="007A20A5"/>
    <w:rsid w:val="007A243F"/>
    <w:rsid w:val="007A360C"/>
    <w:rsid w:val="007A48E4"/>
    <w:rsid w:val="007A4BA6"/>
    <w:rsid w:val="007B0474"/>
    <w:rsid w:val="007B1EB5"/>
    <w:rsid w:val="007B4C50"/>
    <w:rsid w:val="007B53AB"/>
    <w:rsid w:val="007C1B8E"/>
    <w:rsid w:val="007C23B0"/>
    <w:rsid w:val="007C333C"/>
    <w:rsid w:val="007D0636"/>
    <w:rsid w:val="007D2550"/>
    <w:rsid w:val="007D48D3"/>
    <w:rsid w:val="007D61F4"/>
    <w:rsid w:val="007D7283"/>
    <w:rsid w:val="007E1DD9"/>
    <w:rsid w:val="007E27C9"/>
    <w:rsid w:val="007E442C"/>
    <w:rsid w:val="007F046E"/>
    <w:rsid w:val="007F4AC6"/>
    <w:rsid w:val="007F4CAB"/>
    <w:rsid w:val="007F6BB3"/>
    <w:rsid w:val="00800B28"/>
    <w:rsid w:val="008104B0"/>
    <w:rsid w:val="008111AE"/>
    <w:rsid w:val="0081219A"/>
    <w:rsid w:val="008123C7"/>
    <w:rsid w:val="008134B7"/>
    <w:rsid w:val="00813883"/>
    <w:rsid w:val="00815A80"/>
    <w:rsid w:val="00816091"/>
    <w:rsid w:val="008176B9"/>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3C2F"/>
    <w:rsid w:val="008B361C"/>
    <w:rsid w:val="008B3879"/>
    <w:rsid w:val="008B4DAE"/>
    <w:rsid w:val="008B7B8E"/>
    <w:rsid w:val="008C0870"/>
    <w:rsid w:val="008C3C12"/>
    <w:rsid w:val="008C4426"/>
    <w:rsid w:val="008C4A65"/>
    <w:rsid w:val="008C536A"/>
    <w:rsid w:val="008D1DA1"/>
    <w:rsid w:val="008D2589"/>
    <w:rsid w:val="008D2A14"/>
    <w:rsid w:val="008D4CC5"/>
    <w:rsid w:val="008D5891"/>
    <w:rsid w:val="008D5895"/>
    <w:rsid w:val="008D6399"/>
    <w:rsid w:val="008D7576"/>
    <w:rsid w:val="008D780F"/>
    <w:rsid w:val="008E463F"/>
    <w:rsid w:val="008E4A4C"/>
    <w:rsid w:val="008E7B97"/>
    <w:rsid w:val="008F2233"/>
    <w:rsid w:val="008F3318"/>
    <w:rsid w:val="008F687E"/>
    <w:rsid w:val="009016E7"/>
    <w:rsid w:val="0090523E"/>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96C"/>
    <w:rsid w:val="00927DAB"/>
    <w:rsid w:val="0093223E"/>
    <w:rsid w:val="0093608B"/>
    <w:rsid w:val="00941D2D"/>
    <w:rsid w:val="0094273B"/>
    <w:rsid w:val="00945CF5"/>
    <w:rsid w:val="009464F9"/>
    <w:rsid w:val="00946E0A"/>
    <w:rsid w:val="009507DB"/>
    <w:rsid w:val="00951243"/>
    <w:rsid w:val="00952825"/>
    <w:rsid w:val="00952F64"/>
    <w:rsid w:val="00953789"/>
    <w:rsid w:val="00954F85"/>
    <w:rsid w:val="0096150D"/>
    <w:rsid w:val="0096157A"/>
    <w:rsid w:val="00961809"/>
    <w:rsid w:val="009618D2"/>
    <w:rsid w:val="00966427"/>
    <w:rsid w:val="0096647A"/>
    <w:rsid w:val="00967AAE"/>
    <w:rsid w:val="00972736"/>
    <w:rsid w:val="0097367D"/>
    <w:rsid w:val="00975551"/>
    <w:rsid w:val="00975645"/>
    <w:rsid w:val="00981CC5"/>
    <w:rsid w:val="009854D6"/>
    <w:rsid w:val="00985A6C"/>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7F9"/>
    <w:rsid w:val="009D40DC"/>
    <w:rsid w:val="009D4154"/>
    <w:rsid w:val="009D4490"/>
    <w:rsid w:val="009D512E"/>
    <w:rsid w:val="009E234C"/>
    <w:rsid w:val="009E2648"/>
    <w:rsid w:val="009E292E"/>
    <w:rsid w:val="009E3E05"/>
    <w:rsid w:val="009E5E38"/>
    <w:rsid w:val="009F2785"/>
    <w:rsid w:val="009F2B1E"/>
    <w:rsid w:val="009F4615"/>
    <w:rsid w:val="009F4C27"/>
    <w:rsid w:val="00A008F7"/>
    <w:rsid w:val="00A026D0"/>
    <w:rsid w:val="00A0529B"/>
    <w:rsid w:val="00A07DC2"/>
    <w:rsid w:val="00A145F0"/>
    <w:rsid w:val="00A14B5D"/>
    <w:rsid w:val="00A26651"/>
    <w:rsid w:val="00A313CE"/>
    <w:rsid w:val="00A31B92"/>
    <w:rsid w:val="00A32D26"/>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90051"/>
    <w:rsid w:val="00A92EFF"/>
    <w:rsid w:val="00A93009"/>
    <w:rsid w:val="00A95B4F"/>
    <w:rsid w:val="00A96DC8"/>
    <w:rsid w:val="00AA0048"/>
    <w:rsid w:val="00AA0CCF"/>
    <w:rsid w:val="00AA26EB"/>
    <w:rsid w:val="00AA76AC"/>
    <w:rsid w:val="00AB03CA"/>
    <w:rsid w:val="00AB1084"/>
    <w:rsid w:val="00AC0568"/>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1DC5"/>
    <w:rsid w:val="00B23C5E"/>
    <w:rsid w:val="00B23D38"/>
    <w:rsid w:val="00B248A3"/>
    <w:rsid w:val="00B2514F"/>
    <w:rsid w:val="00B31EBC"/>
    <w:rsid w:val="00B330D9"/>
    <w:rsid w:val="00B339EB"/>
    <w:rsid w:val="00B36845"/>
    <w:rsid w:val="00B368C8"/>
    <w:rsid w:val="00B36B45"/>
    <w:rsid w:val="00B37BFF"/>
    <w:rsid w:val="00B408D3"/>
    <w:rsid w:val="00B4132D"/>
    <w:rsid w:val="00B4237F"/>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E1033"/>
    <w:rsid w:val="00BE2C26"/>
    <w:rsid w:val="00BE43AC"/>
    <w:rsid w:val="00BE7F07"/>
    <w:rsid w:val="00BF25A3"/>
    <w:rsid w:val="00BF3535"/>
    <w:rsid w:val="00BF3E22"/>
    <w:rsid w:val="00BF3ED9"/>
    <w:rsid w:val="00BF565C"/>
    <w:rsid w:val="00C006AB"/>
    <w:rsid w:val="00C01E32"/>
    <w:rsid w:val="00C02605"/>
    <w:rsid w:val="00C0329F"/>
    <w:rsid w:val="00C033A4"/>
    <w:rsid w:val="00C03937"/>
    <w:rsid w:val="00C04933"/>
    <w:rsid w:val="00C107B0"/>
    <w:rsid w:val="00C1115F"/>
    <w:rsid w:val="00C12BF8"/>
    <w:rsid w:val="00C14B24"/>
    <w:rsid w:val="00C2277F"/>
    <w:rsid w:val="00C22C88"/>
    <w:rsid w:val="00C23E49"/>
    <w:rsid w:val="00C266C9"/>
    <w:rsid w:val="00C30AD0"/>
    <w:rsid w:val="00C31E0C"/>
    <w:rsid w:val="00C35276"/>
    <w:rsid w:val="00C41824"/>
    <w:rsid w:val="00C4521B"/>
    <w:rsid w:val="00C52973"/>
    <w:rsid w:val="00C5484E"/>
    <w:rsid w:val="00C554DF"/>
    <w:rsid w:val="00C558D5"/>
    <w:rsid w:val="00C57095"/>
    <w:rsid w:val="00C607BE"/>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A55"/>
    <w:rsid w:val="00CB6BCC"/>
    <w:rsid w:val="00CC04E3"/>
    <w:rsid w:val="00CC5D71"/>
    <w:rsid w:val="00CC5D99"/>
    <w:rsid w:val="00CC7803"/>
    <w:rsid w:val="00CC7C8B"/>
    <w:rsid w:val="00CD040D"/>
    <w:rsid w:val="00CD44A0"/>
    <w:rsid w:val="00CD5337"/>
    <w:rsid w:val="00CE0181"/>
    <w:rsid w:val="00CE0AFB"/>
    <w:rsid w:val="00CE227A"/>
    <w:rsid w:val="00CE2D8A"/>
    <w:rsid w:val="00CE4963"/>
    <w:rsid w:val="00CF128B"/>
    <w:rsid w:val="00CF235B"/>
    <w:rsid w:val="00CF398F"/>
    <w:rsid w:val="00CF6D08"/>
    <w:rsid w:val="00CF7F8B"/>
    <w:rsid w:val="00D023F0"/>
    <w:rsid w:val="00D04602"/>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8B3"/>
    <w:rsid w:val="00D54457"/>
    <w:rsid w:val="00D566AC"/>
    <w:rsid w:val="00D6172E"/>
    <w:rsid w:val="00D617EB"/>
    <w:rsid w:val="00D62FEB"/>
    <w:rsid w:val="00D6368D"/>
    <w:rsid w:val="00D669AC"/>
    <w:rsid w:val="00D717F4"/>
    <w:rsid w:val="00D73DBD"/>
    <w:rsid w:val="00D744AA"/>
    <w:rsid w:val="00D77044"/>
    <w:rsid w:val="00D77C11"/>
    <w:rsid w:val="00D77D58"/>
    <w:rsid w:val="00D80533"/>
    <w:rsid w:val="00D81728"/>
    <w:rsid w:val="00D842B0"/>
    <w:rsid w:val="00D84E17"/>
    <w:rsid w:val="00D86ABE"/>
    <w:rsid w:val="00D8792C"/>
    <w:rsid w:val="00D915CF"/>
    <w:rsid w:val="00D9378D"/>
    <w:rsid w:val="00D94A54"/>
    <w:rsid w:val="00D94D89"/>
    <w:rsid w:val="00D96006"/>
    <w:rsid w:val="00DA241E"/>
    <w:rsid w:val="00DA316E"/>
    <w:rsid w:val="00DA65C7"/>
    <w:rsid w:val="00DA6B17"/>
    <w:rsid w:val="00DA6DA3"/>
    <w:rsid w:val="00DB02F7"/>
    <w:rsid w:val="00DB28EE"/>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41E5"/>
    <w:rsid w:val="00E17232"/>
    <w:rsid w:val="00E2294D"/>
    <w:rsid w:val="00E22BCD"/>
    <w:rsid w:val="00E25885"/>
    <w:rsid w:val="00E26702"/>
    <w:rsid w:val="00E30187"/>
    <w:rsid w:val="00E31F65"/>
    <w:rsid w:val="00E34AF5"/>
    <w:rsid w:val="00E3654C"/>
    <w:rsid w:val="00E40538"/>
    <w:rsid w:val="00E458AF"/>
    <w:rsid w:val="00E4724F"/>
    <w:rsid w:val="00E473BE"/>
    <w:rsid w:val="00E52D38"/>
    <w:rsid w:val="00E53059"/>
    <w:rsid w:val="00E548E4"/>
    <w:rsid w:val="00E6661A"/>
    <w:rsid w:val="00E667A2"/>
    <w:rsid w:val="00E67DED"/>
    <w:rsid w:val="00E73FB4"/>
    <w:rsid w:val="00E74E86"/>
    <w:rsid w:val="00E75727"/>
    <w:rsid w:val="00E80E20"/>
    <w:rsid w:val="00E83D8A"/>
    <w:rsid w:val="00E84D36"/>
    <w:rsid w:val="00E86F9F"/>
    <w:rsid w:val="00E90AB5"/>
    <w:rsid w:val="00E92FBE"/>
    <w:rsid w:val="00E9490B"/>
    <w:rsid w:val="00E95AB0"/>
    <w:rsid w:val="00E95E66"/>
    <w:rsid w:val="00E9726E"/>
    <w:rsid w:val="00EA16CC"/>
    <w:rsid w:val="00EA3494"/>
    <w:rsid w:val="00EA5FEF"/>
    <w:rsid w:val="00EB1D89"/>
    <w:rsid w:val="00EB230C"/>
    <w:rsid w:val="00EB2EAC"/>
    <w:rsid w:val="00EB5465"/>
    <w:rsid w:val="00EB63E2"/>
    <w:rsid w:val="00EB6E33"/>
    <w:rsid w:val="00EB7E33"/>
    <w:rsid w:val="00EC547C"/>
    <w:rsid w:val="00ED238A"/>
    <w:rsid w:val="00ED2B3A"/>
    <w:rsid w:val="00ED676C"/>
    <w:rsid w:val="00EE0414"/>
    <w:rsid w:val="00EE2D87"/>
    <w:rsid w:val="00EE32C4"/>
    <w:rsid w:val="00EE41ED"/>
    <w:rsid w:val="00EE5989"/>
    <w:rsid w:val="00EE65F5"/>
    <w:rsid w:val="00EE7366"/>
    <w:rsid w:val="00EF4948"/>
    <w:rsid w:val="00F00AB4"/>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4:docId w14:val="70DD6B6E"/>
  <w15:docId w15:val="{A6DF41F7-EB51-43AD-952E-A20066C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49013-E11C-47FE-8685-377B6A36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20</TotalTime>
  <Pages>2</Pages>
  <Words>605</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4</cp:revision>
  <cp:lastPrinted>2020-01-15T17:32:00Z</cp:lastPrinted>
  <dcterms:created xsi:type="dcterms:W3CDTF">2020-01-14T20:21:00Z</dcterms:created>
  <dcterms:modified xsi:type="dcterms:W3CDTF">2020-01-15T17:32:00Z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